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QlmJL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53EBF261" w:rsidR="00DE0FEB" w:rsidRPr="002551BF" w:rsidRDefault="00864857" w:rsidP="00DE0FEB">
            <w:r w:rsidRPr="00864857">
              <w:t>2467/2023-SŽ-SSV-Ú3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7E4816" w:rsidRDefault="00DE0FEB" w:rsidP="00DE0FEB">
            <w:r w:rsidRPr="007E4816">
              <w:t>Listů/příloh</w:t>
            </w:r>
          </w:p>
        </w:tc>
        <w:tc>
          <w:tcPr>
            <w:tcW w:w="2552" w:type="dxa"/>
          </w:tcPr>
          <w:p w14:paraId="79B49B98" w14:textId="4C1632A5" w:rsidR="00DE0FEB" w:rsidRPr="007E4816" w:rsidRDefault="007E4816" w:rsidP="00DE0FEB">
            <w:r>
              <w:t>2/0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1920973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42B93">
              <w:rPr>
                <w:noProof/>
              </w:rPr>
              <w:t>9. března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77777777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E0FEB" w:rsidRPr="00DE0FEB">
        <w:rPr>
          <w:rFonts w:eastAsia="Calibri" w:cs="Times New Roman"/>
          <w:b/>
          <w:lang w:eastAsia="cs-CZ"/>
        </w:rPr>
        <w:t>Rekonstrukce a doplnění závor na přejezdu P8325 v km 126,462 na trati Český Těšín – Frýdek Místek</w:t>
      </w:r>
    </w:p>
    <w:p w14:paraId="1C8D135D" w14:textId="64551A65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864857">
        <w:rPr>
          <w:rFonts w:eastAsia="Calibri" w:cs="Times New Roman"/>
          <w:lang w:eastAsia="cs-CZ"/>
        </w:rPr>
        <w:t>2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6E0C4E" w14:textId="39944105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8F299F" w14:textId="77777777" w:rsidR="007E4816" w:rsidRDefault="007E481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574C39" w14:textId="5551F0AB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</w:t>
      </w:r>
      <w:r w:rsidR="005D741F"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14:paraId="70ED585E" w14:textId="58796747" w:rsidR="00864857" w:rsidRPr="00864857" w:rsidRDefault="00864857" w:rsidP="00864857">
      <w:pPr>
        <w:spacing w:after="0" w:line="240" w:lineRule="auto"/>
        <w:rPr>
          <w:rFonts w:eastAsia="Calibri" w:cs="Times New Roman"/>
          <w:lang w:eastAsia="cs-CZ"/>
        </w:rPr>
      </w:pPr>
      <w:r w:rsidRPr="00864857">
        <w:rPr>
          <w:rFonts w:eastAsia="Calibri" w:cs="Times New Roman"/>
          <w:lang w:eastAsia="cs-CZ"/>
        </w:rPr>
        <w:t xml:space="preserve">Jak bude řešena uzávěra celkového přejezdu P8325? </w:t>
      </w:r>
    </w:p>
    <w:p w14:paraId="5C6411CC" w14:textId="77777777" w:rsidR="00864857" w:rsidRPr="00864857" w:rsidRDefault="00864857" w:rsidP="00864857">
      <w:pPr>
        <w:spacing w:after="0" w:line="240" w:lineRule="auto"/>
        <w:rPr>
          <w:rFonts w:eastAsia="Calibri" w:cs="Times New Roman"/>
          <w:lang w:eastAsia="cs-CZ"/>
        </w:rPr>
      </w:pPr>
      <w:r w:rsidRPr="00864857">
        <w:rPr>
          <w:rFonts w:eastAsia="Calibri" w:cs="Times New Roman"/>
          <w:lang w:eastAsia="cs-CZ"/>
        </w:rPr>
        <w:t xml:space="preserve">V TZ </w:t>
      </w:r>
      <w:proofErr w:type="gramStart"/>
      <w:r w:rsidRPr="00864857">
        <w:rPr>
          <w:rFonts w:eastAsia="Calibri" w:cs="Times New Roman"/>
          <w:lang w:eastAsia="cs-CZ"/>
        </w:rPr>
        <w:t>oddíle B.8.1</w:t>
      </w:r>
      <w:proofErr w:type="gramEnd"/>
      <w:r w:rsidRPr="00864857">
        <w:rPr>
          <w:rFonts w:eastAsia="Calibri" w:cs="Times New Roman"/>
          <w:lang w:eastAsia="cs-CZ"/>
        </w:rPr>
        <w:t>.odrážka m) první odstavec je uvedeno :</w:t>
      </w:r>
    </w:p>
    <w:p w14:paraId="060B9E7F" w14:textId="77777777" w:rsidR="00864857" w:rsidRPr="00864857" w:rsidRDefault="00864857" w:rsidP="00864857">
      <w:pPr>
        <w:spacing w:after="0" w:line="240" w:lineRule="auto"/>
        <w:rPr>
          <w:rFonts w:eastAsia="Calibri" w:cs="Times New Roman"/>
          <w:lang w:eastAsia="cs-CZ"/>
        </w:rPr>
      </w:pPr>
      <w:r w:rsidRPr="00864857">
        <w:rPr>
          <w:rFonts w:eastAsia="Calibri" w:cs="Times New Roman"/>
          <w:lang w:eastAsia="cs-CZ"/>
        </w:rPr>
        <w:t>-</w:t>
      </w:r>
      <w:r w:rsidRPr="00864857">
        <w:rPr>
          <w:rFonts w:eastAsia="Calibri" w:cs="Times New Roman"/>
          <w:lang w:eastAsia="cs-CZ"/>
        </w:rPr>
        <w:tab/>
        <w:t>Vzhledem k provozu veřejné autobusové dopravy a zásobování a nemožné objízdné trase, je navrženo práce na přejezdu provádět postupně po polovinách (částech).</w:t>
      </w:r>
    </w:p>
    <w:p w14:paraId="06CC2A62" w14:textId="77777777" w:rsidR="00864857" w:rsidRPr="00864857" w:rsidRDefault="00864857" w:rsidP="00864857">
      <w:pPr>
        <w:spacing w:after="0" w:line="240" w:lineRule="auto"/>
        <w:rPr>
          <w:rFonts w:eastAsia="Calibri" w:cs="Times New Roman"/>
          <w:lang w:eastAsia="cs-CZ"/>
        </w:rPr>
      </w:pPr>
      <w:r w:rsidRPr="00864857">
        <w:rPr>
          <w:rFonts w:eastAsia="Calibri" w:cs="Times New Roman"/>
          <w:lang w:eastAsia="cs-CZ"/>
        </w:rPr>
        <w:t>-</w:t>
      </w:r>
      <w:r w:rsidRPr="00864857">
        <w:rPr>
          <w:rFonts w:eastAsia="Calibri" w:cs="Times New Roman"/>
          <w:lang w:eastAsia="cs-CZ"/>
        </w:rPr>
        <w:tab/>
        <w:t>Při úplné uzavírce komunikace, provádět práce v čase víkendu a veřejnou autobusovou dopravu rozdělit na 2 linky (toto zajišťuje investor nebo zhotovitel?) viz pouze situace v příloze 2.005 DIO objektu SO 01-13-01.</w:t>
      </w:r>
    </w:p>
    <w:p w14:paraId="6182A693" w14:textId="77777777" w:rsidR="00864857" w:rsidRPr="00864857" w:rsidRDefault="00864857" w:rsidP="00864857">
      <w:pPr>
        <w:spacing w:after="0" w:line="240" w:lineRule="auto"/>
        <w:rPr>
          <w:rFonts w:eastAsia="Calibri" w:cs="Times New Roman"/>
          <w:lang w:eastAsia="cs-CZ"/>
        </w:rPr>
      </w:pPr>
      <w:r w:rsidRPr="00864857">
        <w:rPr>
          <w:rFonts w:eastAsia="Calibri" w:cs="Times New Roman"/>
          <w:lang w:eastAsia="cs-CZ"/>
        </w:rPr>
        <w:t>-</w:t>
      </w:r>
      <w:r w:rsidRPr="00864857">
        <w:rPr>
          <w:rFonts w:eastAsia="Calibri" w:cs="Times New Roman"/>
          <w:lang w:eastAsia="cs-CZ"/>
        </w:rPr>
        <w:tab/>
        <w:t>Individuální doprava a doprava IZS bude vedena po okolních místních komunikacích bez označení.</w:t>
      </w:r>
    </w:p>
    <w:p w14:paraId="6C3D3F59" w14:textId="77777777" w:rsidR="00864857" w:rsidRPr="00864857" w:rsidRDefault="00864857" w:rsidP="00864857">
      <w:pPr>
        <w:spacing w:after="0" w:line="240" w:lineRule="auto"/>
        <w:rPr>
          <w:rFonts w:eastAsia="Calibri" w:cs="Times New Roman"/>
          <w:lang w:eastAsia="cs-CZ"/>
        </w:rPr>
      </w:pPr>
    </w:p>
    <w:p w14:paraId="04B43365" w14:textId="77777777" w:rsidR="00864857" w:rsidRPr="00864857" w:rsidRDefault="00864857" w:rsidP="00864857">
      <w:pPr>
        <w:spacing w:after="0" w:line="240" w:lineRule="auto"/>
        <w:rPr>
          <w:rFonts w:eastAsia="Calibri" w:cs="Times New Roman"/>
          <w:lang w:eastAsia="cs-CZ"/>
        </w:rPr>
      </w:pPr>
      <w:r w:rsidRPr="00864857">
        <w:rPr>
          <w:rFonts w:eastAsia="Calibri" w:cs="Times New Roman"/>
          <w:lang w:eastAsia="cs-CZ"/>
        </w:rPr>
        <w:t>-</w:t>
      </w:r>
      <w:r w:rsidRPr="00864857">
        <w:rPr>
          <w:rFonts w:eastAsia="Calibri" w:cs="Times New Roman"/>
          <w:lang w:eastAsia="cs-CZ"/>
        </w:rPr>
        <w:tab/>
        <w:t xml:space="preserve">Chápeme správně, že je nutno si zažádat o objízdnou trasu nebo je nutné vytvořit pomocnou vozovku? Navržené řešení průjezdu přes přejezd ve výstavbě pro autobusovou dopravu a nákladní dopravu není možno takto řešit vzhledem k prostorovým možnostem. </w:t>
      </w:r>
    </w:p>
    <w:p w14:paraId="10245920" w14:textId="77777777" w:rsidR="00864857" w:rsidRPr="00864857" w:rsidRDefault="00864857" w:rsidP="00864857">
      <w:pPr>
        <w:spacing w:after="0" w:line="240" w:lineRule="auto"/>
        <w:rPr>
          <w:rFonts w:eastAsia="Calibri" w:cs="Times New Roman"/>
          <w:lang w:eastAsia="cs-CZ"/>
        </w:rPr>
      </w:pPr>
      <w:r w:rsidRPr="00864857">
        <w:rPr>
          <w:rFonts w:eastAsia="Calibri" w:cs="Times New Roman"/>
          <w:lang w:eastAsia="cs-CZ"/>
        </w:rPr>
        <w:t xml:space="preserve">Vzhledem k souběhu a umístění více objektů (přejezd+ trativod objekt SO 01-11-01, propustek SO 01-21-01, odvodnění </w:t>
      </w:r>
      <w:proofErr w:type="spellStart"/>
      <w:r w:rsidRPr="00864857">
        <w:rPr>
          <w:rFonts w:eastAsia="Calibri" w:cs="Times New Roman"/>
          <w:lang w:eastAsia="cs-CZ"/>
        </w:rPr>
        <w:t>releového</w:t>
      </w:r>
      <w:proofErr w:type="spellEnd"/>
      <w:r w:rsidRPr="00864857">
        <w:rPr>
          <w:rFonts w:eastAsia="Calibri" w:cs="Times New Roman"/>
          <w:lang w:eastAsia="cs-CZ"/>
        </w:rPr>
        <w:t xml:space="preserve"> domku PZS SO 01-72-01, výkopy pro kabeláž </w:t>
      </w:r>
      <w:proofErr w:type="spellStart"/>
      <w:proofErr w:type="gramStart"/>
      <w:r w:rsidRPr="00864857">
        <w:rPr>
          <w:rFonts w:eastAsia="Calibri" w:cs="Times New Roman"/>
          <w:lang w:eastAsia="cs-CZ"/>
        </w:rPr>
        <w:t>zab</w:t>
      </w:r>
      <w:proofErr w:type="gramEnd"/>
      <w:r w:rsidRPr="00864857">
        <w:rPr>
          <w:rFonts w:eastAsia="Calibri" w:cs="Times New Roman"/>
          <w:lang w:eastAsia="cs-CZ"/>
        </w:rPr>
        <w:t>.</w:t>
      </w:r>
      <w:proofErr w:type="gramStart"/>
      <w:r w:rsidRPr="00864857">
        <w:rPr>
          <w:rFonts w:eastAsia="Calibri" w:cs="Times New Roman"/>
          <w:lang w:eastAsia="cs-CZ"/>
        </w:rPr>
        <w:t>zařízení</w:t>
      </w:r>
      <w:proofErr w:type="spellEnd"/>
      <w:proofErr w:type="gramEnd"/>
      <w:r w:rsidRPr="00864857">
        <w:rPr>
          <w:rFonts w:eastAsia="Calibri" w:cs="Times New Roman"/>
          <w:lang w:eastAsia="cs-CZ"/>
        </w:rPr>
        <w:t>), není možno provádět výstavbu přejezdové konstrukce na etapy – je nutná úplná uzávěra přejezdu. Navrhované řešení úplné uzávěry přejezdu 2+2 dny je dle našeho názoru nedostačující.</w:t>
      </w:r>
    </w:p>
    <w:p w14:paraId="5D7BD346" w14:textId="77777777" w:rsidR="00864857" w:rsidRPr="00864857" w:rsidRDefault="00864857" w:rsidP="00864857">
      <w:pPr>
        <w:spacing w:after="0" w:line="240" w:lineRule="auto"/>
        <w:rPr>
          <w:rFonts w:eastAsia="Calibri" w:cs="Times New Roman"/>
          <w:lang w:eastAsia="cs-CZ"/>
        </w:rPr>
      </w:pPr>
      <w:r w:rsidRPr="00864857">
        <w:rPr>
          <w:rFonts w:eastAsia="Calibri" w:cs="Times New Roman"/>
          <w:lang w:eastAsia="cs-CZ"/>
        </w:rPr>
        <w:t>-</w:t>
      </w:r>
      <w:r w:rsidRPr="00864857">
        <w:rPr>
          <w:rFonts w:eastAsia="Calibri" w:cs="Times New Roman"/>
          <w:lang w:eastAsia="cs-CZ"/>
        </w:rPr>
        <w:tab/>
        <w:t>V případě budování dočasného přejezdu prosíme o přesné určení jeho stanoviště (v přilehlých prostorách přejezdu P8325 není místo na takový objekt).</w:t>
      </w:r>
    </w:p>
    <w:p w14:paraId="4513E473" w14:textId="72651C89" w:rsidR="00DE0FEB" w:rsidRPr="008F0E4D" w:rsidRDefault="00864857" w:rsidP="00864857">
      <w:pPr>
        <w:spacing w:after="0" w:line="240" w:lineRule="auto"/>
        <w:rPr>
          <w:rFonts w:eastAsia="Calibri" w:cs="Times New Roman"/>
          <w:lang w:eastAsia="cs-CZ"/>
        </w:rPr>
      </w:pPr>
      <w:r w:rsidRPr="00864857">
        <w:rPr>
          <w:rFonts w:eastAsia="Calibri" w:cs="Times New Roman"/>
          <w:lang w:eastAsia="cs-CZ"/>
        </w:rPr>
        <w:t>-</w:t>
      </w:r>
      <w:r w:rsidRPr="00864857">
        <w:rPr>
          <w:rFonts w:eastAsia="Calibri" w:cs="Times New Roman"/>
          <w:lang w:eastAsia="cs-CZ"/>
        </w:rPr>
        <w:tab/>
        <w:t>Žádáme zadavatele o určení termínu realizací prací. Na to navazují nutné termíny pro zažádání a předložení dopravního řešení zhotovitelem.</w:t>
      </w:r>
    </w:p>
    <w:p w14:paraId="0DE5F215" w14:textId="77777777" w:rsidR="00F93FFA" w:rsidRDefault="00F93FFA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2FDD08" w14:textId="28C0F78F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9AF51F4" w14:textId="40E02263" w:rsidR="009B230E" w:rsidRPr="007E4816" w:rsidRDefault="00F7593F" w:rsidP="00E9323C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7E4816">
        <w:rPr>
          <w:rFonts w:eastAsia="Times New Roman" w:cs="Times New Roman"/>
          <w:i/>
          <w:lang w:eastAsia="cs-CZ"/>
        </w:rPr>
        <w:t>P</w:t>
      </w:r>
      <w:r w:rsidR="006035FF" w:rsidRPr="007E4816">
        <w:rPr>
          <w:rFonts w:eastAsia="Times New Roman" w:cs="Times New Roman"/>
          <w:i/>
          <w:lang w:eastAsia="cs-CZ"/>
        </w:rPr>
        <w:t>ostup výstavby vychází z</w:t>
      </w:r>
      <w:r w:rsidR="00E76ECE" w:rsidRPr="007E4816">
        <w:rPr>
          <w:rFonts w:eastAsia="Times New Roman" w:cs="Times New Roman"/>
          <w:i/>
          <w:lang w:eastAsia="cs-CZ"/>
        </w:rPr>
        <w:t> </w:t>
      </w:r>
      <w:r w:rsidR="009B230E" w:rsidRPr="007E4816">
        <w:rPr>
          <w:rFonts w:eastAsia="Times New Roman" w:cs="Times New Roman"/>
          <w:i/>
          <w:lang w:eastAsia="cs-CZ"/>
        </w:rPr>
        <w:t>podmínek</w:t>
      </w:r>
      <w:r w:rsidR="006035FF" w:rsidRPr="007E4816">
        <w:rPr>
          <w:rFonts w:eastAsia="Times New Roman" w:cs="Times New Roman"/>
          <w:i/>
          <w:lang w:eastAsia="cs-CZ"/>
        </w:rPr>
        <w:t xml:space="preserve"> </w:t>
      </w:r>
      <w:r w:rsidR="009B230E" w:rsidRPr="007E4816">
        <w:rPr>
          <w:rFonts w:eastAsia="Times New Roman" w:cs="Times New Roman"/>
          <w:i/>
          <w:lang w:eastAsia="cs-CZ"/>
        </w:rPr>
        <w:t>Krajského úřadu Moravskoslezského kraje (dále jen KÚ MSK)</w:t>
      </w:r>
      <w:r w:rsidR="006035FF" w:rsidRPr="007E4816">
        <w:rPr>
          <w:rFonts w:eastAsia="Times New Roman" w:cs="Times New Roman"/>
          <w:i/>
          <w:lang w:eastAsia="cs-CZ"/>
        </w:rPr>
        <w:t xml:space="preserve">. </w:t>
      </w:r>
    </w:p>
    <w:p w14:paraId="04AEF304" w14:textId="4E152347" w:rsidR="009B230E" w:rsidRPr="007E4816" w:rsidRDefault="00F7593F" w:rsidP="00E9323C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7E4816">
        <w:rPr>
          <w:rFonts w:eastAsia="Times New Roman" w:cs="Times New Roman"/>
          <w:i/>
          <w:lang w:eastAsia="cs-CZ"/>
        </w:rPr>
        <w:t xml:space="preserve">Úplná uzávěra komunikace je možná pouze </w:t>
      </w:r>
      <w:r w:rsidR="006035FF" w:rsidRPr="007E4816">
        <w:rPr>
          <w:rFonts w:eastAsia="Times New Roman" w:cs="Times New Roman"/>
          <w:i/>
          <w:lang w:eastAsia="cs-CZ"/>
        </w:rPr>
        <w:t>víkendové dny</w:t>
      </w:r>
      <w:r w:rsidRPr="007E4816">
        <w:rPr>
          <w:rFonts w:eastAsia="Times New Roman" w:cs="Times New Roman"/>
          <w:i/>
          <w:lang w:eastAsia="cs-CZ"/>
        </w:rPr>
        <w:t>,</w:t>
      </w:r>
      <w:r w:rsidR="006035FF" w:rsidRPr="007E4816">
        <w:rPr>
          <w:rFonts w:eastAsia="Times New Roman" w:cs="Times New Roman"/>
          <w:i/>
          <w:lang w:eastAsia="cs-CZ"/>
        </w:rPr>
        <w:t xml:space="preserve"> </w:t>
      </w:r>
      <w:r w:rsidRPr="007E4816">
        <w:rPr>
          <w:rFonts w:eastAsia="Times New Roman" w:cs="Times New Roman"/>
          <w:i/>
          <w:lang w:eastAsia="cs-CZ"/>
        </w:rPr>
        <w:t>v</w:t>
      </w:r>
      <w:r w:rsidR="006035FF" w:rsidRPr="007E4816">
        <w:rPr>
          <w:rFonts w:eastAsia="Times New Roman" w:cs="Times New Roman"/>
          <w:i/>
          <w:lang w:eastAsia="cs-CZ"/>
        </w:rPr>
        <w:t xml:space="preserve">e všední dny </w:t>
      </w:r>
      <w:r w:rsidR="00E76ECE" w:rsidRPr="007E4816">
        <w:rPr>
          <w:rFonts w:eastAsia="Times New Roman" w:cs="Times New Roman"/>
          <w:i/>
          <w:lang w:eastAsia="cs-CZ"/>
        </w:rPr>
        <w:t xml:space="preserve">je </w:t>
      </w:r>
      <w:r w:rsidR="006035FF" w:rsidRPr="007E4816">
        <w:rPr>
          <w:rFonts w:eastAsia="Times New Roman" w:cs="Times New Roman"/>
          <w:i/>
          <w:lang w:eastAsia="cs-CZ"/>
        </w:rPr>
        <w:t xml:space="preserve">nutné umožnit průjezd vozidlům </w:t>
      </w:r>
      <w:r w:rsidR="009B230E" w:rsidRPr="007E4816">
        <w:rPr>
          <w:rFonts w:eastAsia="Times New Roman" w:cs="Times New Roman"/>
          <w:i/>
          <w:lang w:eastAsia="cs-CZ"/>
        </w:rPr>
        <w:t>veřejné linkové dopravy</w:t>
      </w:r>
      <w:r w:rsidR="006035FF" w:rsidRPr="007E4816">
        <w:rPr>
          <w:rFonts w:eastAsia="Times New Roman" w:cs="Times New Roman"/>
          <w:i/>
          <w:lang w:eastAsia="cs-CZ"/>
        </w:rPr>
        <w:t xml:space="preserve">, zásobování a IZS. Ostatní individuální doprava bude vedena po </w:t>
      </w:r>
      <w:r w:rsidR="00E76ECE" w:rsidRPr="007E4816">
        <w:rPr>
          <w:rFonts w:eastAsia="Times New Roman" w:cs="Times New Roman"/>
          <w:i/>
          <w:lang w:eastAsia="cs-CZ"/>
        </w:rPr>
        <w:t>okolních komunikacích</w:t>
      </w:r>
      <w:r w:rsidR="006035FF" w:rsidRPr="007E4816">
        <w:rPr>
          <w:rFonts w:eastAsia="Times New Roman" w:cs="Times New Roman"/>
          <w:i/>
          <w:lang w:eastAsia="cs-CZ"/>
        </w:rPr>
        <w:t xml:space="preserve">. </w:t>
      </w:r>
    </w:p>
    <w:p w14:paraId="40A53952" w14:textId="77777777" w:rsidR="009B230E" w:rsidRPr="007E4816" w:rsidRDefault="006035FF" w:rsidP="00E9323C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7E4816">
        <w:rPr>
          <w:rFonts w:eastAsia="Times New Roman" w:cs="Times New Roman"/>
          <w:i/>
          <w:lang w:eastAsia="cs-CZ"/>
        </w:rPr>
        <w:t xml:space="preserve">Nepřetržitá výluka </w:t>
      </w:r>
      <w:r w:rsidR="009B230E" w:rsidRPr="007E4816">
        <w:rPr>
          <w:rFonts w:eastAsia="Times New Roman" w:cs="Times New Roman"/>
          <w:i/>
          <w:lang w:eastAsia="cs-CZ"/>
        </w:rPr>
        <w:t>tratové koleje</w:t>
      </w:r>
      <w:r w:rsidRPr="007E4816">
        <w:rPr>
          <w:rFonts w:eastAsia="Times New Roman" w:cs="Times New Roman"/>
          <w:i/>
          <w:lang w:eastAsia="cs-CZ"/>
        </w:rPr>
        <w:t xml:space="preserve"> 18 dnů je dostatečná</w:t>
      </w:r>
      <w:r w:rsidR="009B230E" w:rsidRPr="007E4816">
        <w:rPr>
          <w:rFonts w:eastAsia="Times New Roman" w:cs="Times New Roman"/>
          <w:i/>
          <w:lang w:eastAsia="cs-CZ"/>
        </w:rPr>
        <w:t>, o</w:t>
      </w:r>
      <w:r w:rsidR="00906913" w:rsidRPr="007E4816">
        <w:rPr>
          <w:rFonts w:eastAsia="Times New Roman" w:cs="Times New Roman"/>
          <w:i/>
          <w:lang w:eastAsia="cs-CZ"/>
        </w:rPr>
        <w:t xml:space="preserve">bjízdná trasa ani pomocná vozovka nelze realizovat. </w:t>
      </w:r>
    </w:p>
    <w:p w14:paraId="10B9B3D9" w14:textId="1CAB417E" w:rsidR="00E76ECE" w:rsidRPr="007E4816" w:rsidRDefault="009B230E" w:rsidP="00E9323C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7E4816">
        <w:rPr>
          <w:rFonts w:eastAsia="Times New Roman" w:cs="Times New Roman"/>
          <w:i/>
          <w:lang w:eastAsia="cs-CZ"/>
        </w:rPr>
        <w:t>Ř</w:t>
      </w:r>
      <w:r w:rsidR="00906913" w:rsidRPr="007E4816">
        <w:rPr>
          <w:rFonts w:eastAsia="Times New Roman" w:cs="Times New Roman"/>
          <w:i/>
          <w:lang w:eastAsia="cs-CZ"/>
        </w:rPr>
        <w:t xml:space="preserve">ešení rozdělení linkové dopravy během úplné uzavírky přejezdu na 2 okruhy je </w:t>
      </w:r>
      <w:r w:rsidR="00E76ECE" w:rsidRPr="007E4816">
        <w:rPr>
          <w:rFonts w:eastAsia="Times New Roman" w:cs="Times New Roman"/>
          <w:i/>
          <w:lang w:eastAsia="cs-CZ"/>
        </w:rPr>
        <w:t xml:space="preserve">projednáno s KÚ MSK, </w:t>
      </w:r>
      <w:r w:rsidR="00640F24" w:rsidRPr="007E4816">
        <w:rPr>
          <w:rFonts w:eastAsia="Times New Roman" w:cs="Times New Roman"/>
          <w:i/>
          <w:lang w:eastAsia="cs-CZ"/>
        </w:rPr>
        <w:t xml:space="preserve">přesný průběh uzávěry komunikace je </w:t>
      </w:r>
      <w:r w:rsidR="00906913" w:rsidRPr="007E4816">
        <w:rPr>
          <w:rFonts w:eastAsia="Times New Roman" w:cs="Times New Roman"/>
          <w:i/>
          <w:lang w:eastAsia="cs-CZ"/>
        </w:rPr>
        <w:t xml:space="preserve">nezbytné zhotovitelem stavby projednat s objednatelem veřejné dopravy a dopravcem. </w:t>
      </w:r>
    </w:p>
    <w:p w14:paraId="78756B3B" w14:textId="6A1CA2E5" w:rsidR="00E9323C" w:rsidRPr="007E4816" w:rsidRDefault="00906913" w:rsidP="00E9323C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7E4816">
        <w:rPr>
          <w:rFonts w:eastAsia="Times New Roman" w:cs="Times New Roman"/>
          <w:i/>
          <w:lang w:eastAsia="cs-CZ"/>
        </w:rPr>
        <w:lastRenderedPageBreak/>
        <w:t>Realizace propustku, RD a kabeláže PZS nemají vliv na uzavírku komunikace a lze je realizovat za provozu na komunikaci.</w:t>
      </w:r>
    </w:p>
    <w:p w14:paraId="7E99224B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AF074D" w14:textId="77777777" w:rsidR="007E4816" w:rsidRDefault="007E4816" w:rsidP="0086485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4425424" w14:textId="77777777" w:rsidR="007E4816" w:rsidRDefault="007E4816" w:rsidP="0086485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835631B" w14:textId="3CE625BB" w:rsidR="00864857" w:rsidRPr="007E4816" w:rsidRDefault="00864857" w:rsidP="0086485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  <w:r w:rsidRPr="007E4816">
        <w:rPr>
          <w:rFonts w:eastAsia="Times New Roman" w:cs="Times New Roman"/>
          <w:lang w:eastAsia="cs-CZ"/>
        </w:rPr>
        <w:t xml:space="preserve">Vzhledem ke skutečnosti, že bylo provedeno pouze </w:t>
      </w:r>
      <w:r w:rsidRPr="007E4816">
        <w:rPr>
          <w:rFonts w:eastAsia="Times New Roman" w:cs="Times New Roman"/>
          <w:b/>
          <w:lang w:eastAsia="cs-CZ"/>
        </w:rPr>
        <w:t>vysvětlení zadávací dokumentace</w:t>
      </w:r>
      <w:r w:rsidRPr="007E4816">
        <w:rPr>
          <w:rFonts w:eastAsia="Times New Roman" w:cs="Times New Roman"/>
          <w:lang w:eastAsia="cs-CZ"/>
        </w:rPr>
        <w:t>, neprodlužuje zadavatel lhůtu pro podání nabídek.</w:t>
      </w:r>
    </w:p>
    <w:p w14:paraId="2327D143" w14:textId="77777777" w:rsidR="00864857" w:rsidRPr="00864857" w:rsidRDefault="00864857" w:rsidP="00864857">
      <w:pPr>
        <w:spacing w:after="0" w:line="240" w:lineRule="auto"/>
        <w:jc w:val="both"/>
        <w:rPr>
          <w:rFonts w:eastAsia="Times New Roman" w:cs="Times New Roman"/>
          <w:highlight w:val="cyan"/>
          <w:lang w:eastAsia="cs-CZ"/>
        </w:rPr>
      </w:pPr>
    </w:p>
    <w:p w14:paraId="219D560F" w14:textId="77777777" w:rsidR="009863EC" w:rsidRDefault="009863EC" w:rsidP="009863EC">
      <w:pPr>
        <w:jc w:val="both"/>
        <w:rPr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7FC8DA3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657060B4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864857">
        <w:rPr>
          <w:rFonts w:eastAsia="Calibri" w:cs="Times New Roman"/>
          <w:lang w:eastAsia="cs-CZ"/>
        </w:rPr>
        <w:t>9</w:t>
      </w:r>
      <w:r w:rsidR="008F0E4D">
        <w:rPr>
          <w:rFonts w:eastAsia="Calibri" w:cs="Times New Roman"/>
          <w:lang w:eastAsia="cs-CZ"/>
        </w:rPr>
        <w:t>. 3.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027E03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A8F38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939C52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4ECCE3B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BB09716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50B08" w14:textId="77777777" w:rsidR="00CC2A41" w:rsidRDefault="00CC2A41" w:rsidP="00962258">
      <w:pPr>
        <w:spacing w:after="0" w:line="240" w:lineRule="auto"/>
      </w:pPr>
      <w:r>
        <w:separator/>
      </w:r>
    </w:p>
  </w:endnote>
  <w:endnote w:type="continuationSeparator" w:id="0">
    <w:p w14:paraId="61E25118" w14:textId="77777777" w:rsidR="00CC2A41" w:rsidRDefault="00CC2A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214A8F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48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48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1C0955E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48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48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DA4B4" w14:textId="77777777" w:rsidR="00CC2A41" w:rsidRDefault="00CC2A41" w:rsidP="00962258">
      <w:pPr>
        <w:spacing w:after="0" w:line="240" w:lineRule="auto"/>
      </w:pPr>
      <w:r>
        <w:separator/>
      </w:r>
    </w:p>
  </w:footnote>
  <w:footnote w:type="continuationSeparator" w:id="0">
    <w:p w14:paraId="29F3C658" w14:textId="77777777" w:rsidR="00CC2A41" w:rsidRDefault="00CC2A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5A4C"/>
    <w:rsid w:val="000B6C7E"/>
    <w:rsid w:val="000B7907"/>
    <w:rsid w:val="000C0429"/>
    <w:rsid w:val="000C42AD"/>
    <w:rsid w:val="000C45E8"/>
    <w:rsid w:val="000D6F1E"/>
    <w:rsid w:val="000F6CB4"/>
    <w:rsid w:val="00114472"/>
    <w:rsid w:val="00170EC5"/>
    <w:rsid w:val="001747C1"/>
    <w:rsid w:val="0018596A"/>
    <w:rsid w:val="001B69C2"/>
    <w:rsid w:val="001C4DA0"/>
    <w:rsid w:val="00207DF5"/>
    <w:rsid w:val="002551BF"/>
    <w:rsid w:val="00267369"/>
    <w:rsid w:val="0026785D"/>
    <w:rsid w:val="002C31BF"/>
    <w:rsid w:val="002E0CD7"/>
    <w:rsid w:val="002F026B"/>
    <w:rsid w:val="00313735"/>
    <w:rsid w:val="00357BC6"/>
    <w:rsid w:val="0037111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5D741F"/>
    <w:rsid w:val="006035FF"/>
    <w:rsid w:val="006104F6"/>
    <w:rsid w:val="0061068E"/>
    <w:rsid w:val="00640F24"/>
    <w:rsid w:val="00660AD3"/>
    <w:rsid w:val="00667E80"/>
    <w:rsid w:val="006703A1"/>
    <w:rsid w:val="006A5570"/>
    <w:rsid w:val="006A689C"/>
    <w:rsid w:val="006B3D79"/>
    <w:rsid w:val="006E0578"/>
    <w:rsid w:val="006E314D"/>
    <w:rsid w:val="006E7F06"/>
    <w:rsid w:val="00710723"/>
    <w:rsid w:val="0071549A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816"/>
    <w:rsid w:val="007E4A6E"/>
    <w:rsid w:val="007F56A7"/>
    <w:rsid w:val="00807DD0"/>
    <w:rsid w:val="008113E7"/>
    <w:rsid w:val="00813F11"/>
    <w:rsid w:val="00864857"/>
    <w:rsid w:val="00891334"/>
    <w:rsid w:val="008A14C0"/>
    <w:rsid w:val="008A3568"/>
    <w:rsid w:val="008D03B9"/>
    <w:rsid w:val="008F0E4D"/>
    <w:rsid w:val="008F18D6"/>
    <w:rsid w:val="00904484"/>
    <w:rsid w:val="00904780"/>
    <w:rsid w:val="00906913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CB8"/>
    <w:rsid w:val="009A7568"/>
    <w:rsid w:val="009B230E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5E9E"/>
    <w:rsid w:val="00B55F9C"/>
    <w:rsid w:val="00B56D71"/>
    <w:rsid w:val="00B75EE1"/>
    <w:rsid w:val="00B77481"/>
    <w:rsid w:val="00B8518B"/>
    <w:rsid w:val="00BB0D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C2A41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E76ECE"/>
    <w:rsid w:val="00E824F1"/>
    <w:rsid w:val="00E9323C"/>
    <w:rsid w:val="00EB104F"/>
    <w:rsid w:val="00EC7809"/>
    <w:rsid w:val="00ED14BD"/>
    <w:rsid w:val="00F01440"/>
    <w:rsid w:val="00F0235A"/>
    <w:rsid w:val="00F12DEC"/>
    <w:rsid w:val="00F1715C"/>
    <w:rsid w:val="00F310F8"/>
    <w:rsid w:val="00F3199A"/>
    <w:rsid w:val="00F35939"/>
    <w:rsid w:val="00F42B93"/>
    <w:rsid w:val="00F45607"/>
    <w:rsid w:val="00F61E94"/>
    <w:rsid w:val="00F64786"/>
    <w:rsid w:val="00F659EB"/>
    <w:rsid w:val="00F7593F"/>
    <w:rsid w:val="00F804A7"/>
    <w:rsid w:val="00F862D6"/>
    <w:rsid w:val="00F86BA6"/>
    <w:rsid w:val="00F93FFA"/>
    <w:rsid w:val="00FC6389"/>
    <w:rsid w:val="00FD2BF3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sharepoint/v3"/>
    <ds:schemaRef ds:uri="http://schemas.microsoft.com/sharepoint/v3/field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49B9D7-8930-47E0-AF2D-1B8A43106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479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2019-02-22T13:28:00Z</cp:lastPrinted>
  <dcterms:created xsi:type="dcterms:W3CDTF">2023-03-09T11:56:00Z</dcterms:created>
  <dcterms:modified xsi:type="dcterms:W3CDTF">2023-03-09T11:58:00Z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